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D879D2" w:rsidRPr="00CD3C02" w:rsidRDefault="000A7256" w:rsidP="00764A34">
            <w:pPr>
              <w:spacing w:line="360" w:lineRule="auto"/>
              <w:jc w:val="both"/>
              <w:rPr>
                <w:b/>
                <w:sz w:val="32"/>
                <w:szCs w:val="32"/>
                <w:lang w:val="ro-MO"/>
              </w:rPr>
            </w:pPr>
            <w:r w:rsidRPr="000378FF">
              <w:rPr>
                <w:sz w:val="32"/>
                <w:szCs w:val="32"/>
              </w:rPr>
              <w:t>Obiectul achiziţiei:</w:t>
            </w:r>
            <w:r w:rsidR="00DC0203" w:rsidRPr="000378FF">
              <w:rPr>
                <w:b/>
                <w:sz w:val="32"/>
                <w:szCs w:val="32"/>
              </w:rPr>
              <w:t xml:space="preserve"> </w:t>
            </w:r>
            <w:r w:rsidR="00DC0203" w:rsidRPr="005B5282">
              <w:rPr>
                <w:b/>
                <w:sz w:val="32"/>
                <w:szCs w:val="32"/>
              </w:rPr>
              <w:t>servicii de</w:t>
            </w:r>
            <w:r w:rsidR="00065BC5">
              <w:rPr>
                <w:b/>
                <w:sz w:val="32"/>
                <w:szCs w:val="32"/>
              </w:rPr>
              <w:t xml:space="preserve"> </w:t>
            </w:r>
            <w:r w:rsidR="00A6366E" w:rsidRPr="00A6366E">
              <w:rPr>
                <w:b/>
                <w:sz w:val="32"/>
                <w:szCs w:val="32"/>
                <w:lang w:val="ro-MO"/>
              </w:rPr>
              <w:t>proiectare pentru repara</w:t>
            </w:r>
            <w:r w:rsidR="00A6366E" w:rsidRPr="00A6366E">
              <w:rPr>
                <w:b/>
                <w:sz w:val="32"/>
                <w:szCs w:val="32"/>
              </w:rPr>
              <w:t>ția drumului G112 R2 – Ţînţăreni – Geamăna – Nicolaevca – G110, km 5,3 -9,9</w:t>
            </w:r>
            <w:r w:rsidR="00771147" w:rsidRPr="00A6366E">
              <w:rPr>
                <w:b/>
                <w:color w:val="000000"/>
                <w:sz w:val="32"/>
                <w:szCs w:val="32"/>
              </w:rPr>
              <w:t>.</w:t>
            </w:r>
          </w:p>
          <w:p w:rsidR="000A7256" w:rsidRPr="00C00499" w:rsidRDefault="000A7256" w:rsidP="00764A34">
            <w:pPr>
              <w:spacing w:line="360" w:lineRule="auto"/>
              <w:jc w:val="both"/>
              <w:rPr>
                <w:sz w:val="32"/>
                <w:szCs w:val="32"/>
              </w:rPr>
            </w:pPr>
            <w:r w:rsidRPr="00C00499">
              <w:rPr>
                <w:sz w:val="32"/>
                <w:szCs w:val="32"/>
                <w:lang w:val="en-US"/>
              </w:rPr>
              <w:t>Cod CPV:</w:t>
            </w:r>
            <w:r w:rsidR="00260206">
              <w:rPr>
                <w:b/>
                <w:sz w:val="32"/>
                <w:szCs w:val="32"/>
                <w:lang w:val="en-US"/>
              </w:rPr>
              <w:t xml:space="preserve"> </w:t>
            </w:r>
            <w:r w:rsidR="00260206">
              <w:rPr>
                <w:b/>
                <w:sz w:val="32"/>
                <w:szCs w:val="32"/>
                <w:lang w:val="en-US"/>
              </w:rPr>
              <w:tab/>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A300A3" w:rsidP="00764A34">
            <w:pPr>
              <w:pStyle w:val="a9"/>
              <w:tabs>
                <w:tab w:val="clear" w:pos="4703"/>
                <w:tab w:val="clear" w:pos="9406"/>
              </w:tabs>
              <w:jc w:val="center"/>
              <w:rPr>
                <w:b/>
                <w:sz w:val="22"/>
                <w:szCs w:val="22"/>
                <w:lang w:val="ro-RO"/>
              </w:rPr>
            </w:pPr>
            <w:r>
              <w:rPr>
                <w:b/>
                <w:sz w:val="22"/>
                <w:szCs w:val="22"/>
                <w:lang w:val="ro-RO"/>
              </w:rPr>
              <w:t>”___” _______________  2017</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_______________  2017</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A300A3">
              <w:rPr>
                <w:b/>
                <w:sz w:val="22"/>
                <w:szCs w:val="22"/>
                <w:lang w:val="ro-RO"/>
              </w:rPr>
              <w:t>_______________  2017</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9C4034">
              <w:trPr>
                <w:trHeight w:val="153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50124" w:rsidRDefault="00645BC2" w:rsidP="008B0693">
                  <w:pPr>
                    <w:spacing w:line="360" w:lineRule="auto"/>
                    <w:jc w:val="both"/>
                    <w:rPr>
                      <w:b/>
                      <w:lang w:val="en-US"/>
                    </w:rPr>
                  </w:pPr>
                  <w:r w:rsidRPr="003F1685">
                    <w:rPr>
                      <w:b/>
                    </w:rPr>
                    <w:t>S</w:t>
                  </w:r>
                  <w:r w:rsidR="00C664E9" w:rsidRPr="003F1685">
                    <w:rPr>
                      <w:b/>
                    </w:rPr>
                    <w:t>ervicii de</w:t>
                  </w:r>
                  <w:r w:rsidR="00C664E9" w:rsidRPr="003F1685">
                    <w:rPr>
                      <w:b/>
                      <w:lang w:val="ro-MO"/>
                    </w:rPr>
                    <w:t xml:space="preserve"> </w:t>
                  </w:r>
                  <w:r w:rsidR="008B0693" w:rsidRPr="008B0693">
                    <w:rPr>
                      <w:b/>
                      <w:lang w:val="ro-MO"/>
                    </w:rPr>
                    <w:t>proiectare pentru repara</w:t>
                  </w:r>
                  <w:r w:rsidR="008B0693" w:rsidRPr="008B0693">
                    <w:rPr>
                      <w:b/>
                    </w:rPr>
                    <w:t xml:space="preserve">ția drumului G112 </w:t>
                  </w:r>
                  <w:r w:rsidR="008B0693" w:rsidRPr="008B0693">
                    <w:rPr>
                      <w:b/>
                      <w:lang w:val="en-US"/>
                    </w:rPr>
                    <w:t>R2 – Ţînţăreni – Geamăna – Nicolaevca – G110, km 5,3 -9,9</w:t>
                  </w:r>
                  <w:r w:rsidR="008B0693" w:rsidRPr="008B0693">
                    <w:rPr>
                      <w:b/>
                      <w:lang w:val="en-US"/>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476874">
                    <w:rPr>
                      <w:szCs w:val="24"/>
                    </w:rPr>
                    <w:t xml:space="preserve"> 2017</w:t>
                  </w:r>
                  <w:r w:rsidR="008B0693">
                    <w:rPr>
                      <w:szCs w:val="24"/>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a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w:t>
            </w:r>
            <w:r w:rsidRPr="008B0ACD">
              <w:rPr>
                <w:rFonts w:ascii="Times New Roman" w:hAnsi="Times New Roman"/>
                <w:i/>
                <w:sz w:val="20"/>
                <w:szCs w:val="22"/>
                <w:lang w:val="en-US"/>
              </w:rPr>
              <w:lastRenderedPageBreak/>
              <w:t xml:space="preserve">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DD6FF5" w:rsidP="00764A34">
            <w:pPr>
              <w:tabs>
                <w:tab w:val="left" w:pos="540"/>
              </w:tabs>
              <w:suppressAutoHyphens/>
            </w:pPr>
            <w:r>
              <w:rPr>
                <w:bCs/>
                <w:i/>
              </w:rPr>
              <w:t>75</w:t>
            </w:r>
            <w:r w:rsidR="00550124">
              <w:rPr>
                <w:bCs/>
                <w:i/>
              </w:rPr>
              <w:t xml:space="preserve">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w:t>
            </w:r>
            <w:r>
              <w:rPr>
                <w:bCs/>
                <w:lang w:val="en-US"/>
              </w:rPr>
              <w:lastRenderedPageBreak/>
              <w:t>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CD3C02">
              <w:rPr>
                <w:b/>
                <w:sz w:val="28"/>
                <w:szCs w:val="28"/>
              </w:rPr>
              <w:t>decembrie</w:t>
            </w:r>
            <w:r w:rsidR="00C664E9" w:rsidRPr="00820B1A">
              <w:rPr>
                <w:b/>
                <w:sz w:val="28"/>
                <w:szCs w:val="28"/>
              </w:rPr>
              <w:t xml:space="preserve"> 2017</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260206" w:rsidRPr="00CD3C02" w:rsidRDefault="000A7256" w:rsidP="0080451C">
            <w:pPr>
              <w:spacing w:line="360" w:lineRule="auto"/>
              <w:jc w:val="both"/>
              <w:rPr>
                <w:b/>
                <w:sz w:val="22"/>
                <w:szCs w:val="22"/>
                <w:lang w:val="ro-MO"/>
              </w:rPr>
            </w:pPr>
            <w:r w:rsidRPr="00C00499">
              <w:rPr>
                <w:i/>
                <w:iCs/>
                <w:sz w:val="22"/>
                <w:szCs w:val="22"/>
              </w:rPr>
              <w:t xml:space="preserve">Pentru achiziționarea de: </w:t>
            </w:r>
            <w:r w:rsidR="00ED6AAF" w:rsidRPr="00260206">
              <w:rPr>
                <w:b/>
              </w:rPr>
              <w:t>s</w:t>
            </w:r>
            <w:r w:rsidR="00ED6AAF" w:rsidRPr="002453D7">
              <w:rPr>
                <w:b/>
              </w:rPr>
              <w:t>ervicii de</w:t>
            </w:r>
            <w:r w:rsidR="00CD3C02">
              <w:rPr>
                <w:b/>
              </w:rPr>
              <w:t xml:space="preserve"> </w:t>
            </w:r>
            <w:r w:rsidR="008B1C97" w:rsidRPr="008B1C97">
              <w:rPr>
                <w:b/>
                <w:lang w:val="ro-MO"/>
              </w:rPr>
              <w:t>proiectare pentru repara</w:t>
            </w:r>
            <w:r w:rsidR="008B1C97" w:rsidRPr="008B1C97">
              <w:rPr>
                <w:b/>
              </w:rPr>
              <w:t xml:space="preserve">ția drumului G112 </w:t>
            </w:r>
            <w:r w:rsidR="008B1C97" w:rsidRPr="008B1C97">
              <w:rPr>
                <w:b/>
                <w:lang w:val="en-US"/>
              </w:rPr>
              <w:t>R2 – Ţînţăreni – Geamăna – Nicolaevca – G110, km 5,3 -9,9</w:t>
            </w:r>
            <w:r w:rsidR="008B1C97" w:rsidRPr="008B1C97">
              <w:rPr>
                <w:b/>
                <w:lang w:val="en-US"/>
              </w:rPr>
              <w:t>.</w:t>
            </w: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din 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 xml:space="preserve">Forma de organizare juridică pe care trebuie să o ia asocierea grupului de </w:t>
            </w:r>
            <w:r>
              <w:rPr>
                <w:rFonts w:ascii="Times New Roman" w:hAnsi="Times New Roman"/>
                <w:sz w:val="22"/>
                <w:szCs w:val="22"/>
                <w:lang w:val="ro-RO"/>
              </w:rPr>
              <w:lastRenderedPageBreak/>
              <w:t>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lastRenderedPageBreak/>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lastRenderedPageBreak/>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6E762B" w:rsidRDefault="00D26535" w:rsidP="0080451C">
            <w:pPr>
              <w:jc w:val="center"/>
              <w:rPr>
                <w:b/>
                <w:lang w:val="ro-MO"/>
              </w:rPr>
            </w:pPr>
            <w:r w:rsidRPr="006E762B">
              <w:rPr>
                <w:b/>
              </w:rPr>
              <w:t xml:space="preserve">Servicii de </w:t>
            </w:r>
            <w:r w:rsidR="00C664E9" w:rsidRPr="006E762B">
              <w:rPr>
                <w:b/>
                <w:lang w:val="ro-MO"/>
              </w:rPr>
              <w:t xml:space="preserve"> </w:t>
            </w:r>
            <w:r w:rsidR="008B1C97" w:rsidRPr="008B1C97">
              <w:rPr>
                <w:b/>
                <w:lang w:val="ro-MO"/>
              </w:rPr>
              <w:t>proiectare pentru repara</w:t>
            </w:r>
            <w:r w:rsidR="008B1C97" w:rsidRPr="008B1C97">
              <w:rPr>
                <w:b/>
              </w:rPr>
              <w:t xml:space="preserve">ția drumului G112 </w:t>
            </w:r>
            <w:r w:rsidR="008B1C97" w:rsidRPr="008B1C97">
              <w:rPr>
                <w:b/>
                <w:lang w:val="en-US"/>
              </w:rPr>
              <w:t>R2 – Ţînţăreni – Geamăna – Nicolaevca – G110, km 5,3 -9,9</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8B1C97" w:rsidRDefault="00C448FD" w:rsidP="008B1C97">
                  <w:pPr>
                    <w:ind w:left="128" w:right="140"/>
                    <w:jc w:val="both"/>
                    <w:rPr>
                      <w:lang w:val="ro-MO"/>
                    </w:rPr>
                  </w:pPr>
                  <w:r w:rsidRPr="008B1C97">
                    <w:rPr>
                      <w:lang w:val="ro-MO"/>
                    </w:rPr>
                    <w:t xml:space="preserve">Servicii </w:t>
                  </w:r>
                  <w:r w:rsidR="00D26535" w:rsidRPr="008B1C97">
                    <w:rPr>
                      <w:lang w:val="ro-MO"/>
                    </w:rPr>
                    <w:t xml:space="preserve">de </w:t>
                  </w:r>
                  <w:r w:rsidR="008B1C97" w:rsidRPr="008B1C97">
                    <w:rPr>
                      <w:lang w:val="ro-MO"/>
                    </w:rPr>
                    <w:t>proiectare pentru repara</w:t>
                  </w:r>
                  <w:r w:rsidR="008B1C97" w:rsidRPr="008B1C97">
                    <w:t xml:space="preserve">ția drumului G112 </w:t>
                  </w:r>
                  <w:r w:rsidR="008B1C97" w:rsidRPr="008B1C97">
                    <w:rPr>
                      <w:lang w:val="en-US"/>
                    </w:rPr>
                    <w:t>R2 – Ţînţăreni – Geamăna – Nicolaevca – G110, km 5,3 -9,9</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C448FD" w:rsidP="00456453">
                  <w:pPr>
                    <w:ind w:left="128"/>
                    <w:rPr>
                      <w:lang w:val="ro-MO"/>
                    </w:rPr>
                  </w:pPr>
                  <w:r>
                    <w:rPr>
                      <w:lang w:val="ro-MO"/>
                    </w:rPr>
                    <w:t xml:space="preserve">Demersul </w:t>
                  </w:r>
                  <w:bookmarkStart w:id="190" w:name="_GoBack"/>
                  <w:bookmarkEnd w:id="190"/>
                  <w:r w:rsidR="00E60854" w:rsidRPr="00B61200">
                    <w:rPr>
                      <w:iCs/>
                      <w:lang w:val="ro-MO"/>
                    </w:rPr>
                    <w:t>Ministerului Transporturilor şi Infrastructurii Drumurilor</w:t>
                  </w:r>
                  <w:r w:rsidR="00E60854" w:rsidRPr="00B61200">
                    <w:rPr>
                      <w:lang w:val="ro-MO"/>
                    </w:rPr>
                    <w:t>.</w:t>
                  </w:r>
                </w:p>
              </w:tc>
            </w:tr>
            <w:tr w:rsidR="00D26535" w:rsidRPr="00B61200" w:rsidTr="003D3310">
              <w:trPr>
                <w:gridAfter w:val="1"/>
                <w:wAfter w:w="15" w:type="dxa"/>
                <w:trHeight w:val="380"/>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5E1DBD" w:rsidP="00E60854">
                  <w:pPr>
                    <w:ind w:left="128"/>
                    <w:rPr>
                      <w:lang w:val="ro-MO"/>
                    </w:rPr>
                  </w:pPr>
                  <w:r w:rsidRPr="00A72B20">
                    <w:t>Proiect de execuție.</w:t>
                  </w:r>
                </w:p>
              </w:tc>
            </w:tr>
            <w:tr w:rsidR="0018012F" w:rsidRPr="00B61200" w:rsidTr="00350713">
              <w:trPr>
                <w:gridAfter w:val="1"/>
                <w:wAfter w:w="15" w:type="dxa"/>
              </w:trPr>
              <w:tc>
                <w:tcPr>
                  <w:tcW w:w="425" w:type="dxa"/>
                  <w:vMerge w:val="restart"/>
                  <w:tcBorders>
                    <w:top w:val="single" w:sz="6" w:space="0" w:color="auto"/>
                    <w:left w:val="single" w:sz="6" w:space="0" w:color="auto"/>
                    <w:right w:val="single" w:sz="6" w:space="0" w:color="auto"/>
                  </w:tcBorders>
                </w:tcPr>
                <w:p w:rsidR="0018012F" w:rsidRPr="00B61200" w:rsidRDefault="0018012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18012F" w:rsidRDefault="0018012F" w:rsidP="00C90E41">
                  <w:pPr>
                    <w:rPr>
                      <w:lang w:val="ro-MO"/>
                    </w:rPr>
                  </w:pPr>
                  <w:r w:rsidRPr="0018012F">
                    <w:rPr>
                      <w:lang w:val="fr-FR"/>
                    </w:rPr>
                    <w:t>Amplasamentul:</w:t>
                  </w:r>
                  <w:r w:rsidRPr="0018012F">
                    <w:rPr>
                      <w:lang w:val="ro-MO"/>
                    </w:rPr>
                    <w:t xml:space="preserve"> </w:t>
                  </w:r>
                </w:p>
                <w:p w:rsidR="0018012F" w:rsidRPr="0018012F" w:rsidRDefault="0018012F" w:rsidP="00C90E41">
                  <w:pPr>
                    <w:rPr>
                      <w:lang w:val="fr-FR"/>
                    </w:rPr>
                  </w:pPr>
                  <w:r w:rsidRPr="0018012F">
                    <w:rPr>
                      <w:lang w:val="ro-MO"/>
                    </w:rPr>
                    <w:t>Începutul sectorului de reparaţie</w:t>
                  </w:r>
                </w:p>
              </w:tc>
              <w:tc>
                <w:tcPr>
                  <w:tcW w:w="6301" w:type="dxa"/>
                  <w:tcBorders>
                    <w:top w:val="single" w:sz="6" w:space="0" w:color="auto"/>
                    <w:left w:val="single" w:sz="6" w:space="0" w:color="auto"/>
                    <w:bottom w:val="single" w:sz="6" w:space="0" w:color="auto"/>
                    <w:right w:val="single" w:sz="6" w:space="0" w:color="auto"/>
                  </w:tcBorders>
                  <w:vAlign w:val="center"/>
                </w:tcPr>
                <w:p w:rsidR="0018012F" w:rsidRPr="0018012F" w:rsidRDefault="0018012F" w:rsidP="007D77DF">
                  <w:pPr>
                    <w:ind w:left="128"/>
                    <w:rPr>
                      <w:lang w:val="ro-MO"/>
                    </w:rPr>
                  </w:pPr>
                  <w:r w:rsidRPr="0018012F">
                    <w:t xml:space="preserve">Km 5,3 </w:t>
                  </w:r>
                  <w:r w:rsidRPr="0018012F">
                    <w:rPr>
                      <w:lang w:val="ro-MO"/>
                    </w:rPr>
                    <w:t xml:space="preserve">(ramificație cu drumul de acces la poligonul din com. </w:t>
                  </w:r>
                  <w:r w:rsidRPr="0018012F">
                    <w:t>Țînțăreni</w:t>
                  </w:r>
                  <w:r w:rsidRPr="0018012F">
                    <w:rPr>
                      <w:lang w:val="ro-MO"/>
                    </w:rPr>
                    <w:t>)</w:t>
                  </w:r>
                  <w:r w:rsidRPr="0018012F">
                    <w:t xml:space="preserve"> se va preciza prin proiect</w:t>
                  </w:r>
                  <w:r w:rsidRPr="0018012F">
                    <w:rPr>
                      <w:lang w:val="ro-MO"/>
                    </w:rPr>
                    <w:t>.</w:t>
                  </w:r>
                </w:p>
              </w:tc>
            </w:tr>
            <w:tr w:rsidR="0018012F" w:rsidRPr="00B61200" w:rsidTr="00350713">
              <w:trPr>
                <w:gridAfter w:val="1"/>
                <w:wAfter w:w="15" w:type="dxa"/>
              </w:trPr>
              <w:tc>
                <w:tcPr>
                  <w:tcW w:w="425" w:type="dxa"/>
                  <w:vMerge/>
                  <w:tcBorders>
                    <w:left w:val="single" w:sz="6" w:space="0" w:color="auto"/>
                    <w:bottom w:val="single" w:sz="6" w:space="0" w:color="auto"/>
                    <w:right w:val="single" w:sz="6" w:space="0" w:color="auto"/>
                  </w:tcBorders>
                </w:tcPr>
                <w:p w:rsidR="0018012F" w:rsidRPr="00B61200" w:rsidRDefault="0018012F" w:rsidP="009C4034">
                  <w:pPr>
                    <w:pStyle w:val="Style4"/>
                    <w:widowControl/>
                    <w:spacing w:line="240" w:lineRule="auto"/>
                    <w:rPr>
                      <w:rStyle w:val="FontStyle12"/>
                      <w:rFonts w:ascii="Times New Roman" w:hAnsi="Times New Roman" w:cs="Times New Roman"/>
                      <w:sz w:val="24"/>
                      <w:szCs w:val="24"/>
                      <w:lang w:val="ro-RO"/>
                    </w:rPr>
                  </w:pPr>
                </w:p>
              </w:tc>
              <w:tc>
                <w:tcPr>
                  <w:tcW w:w="4112" w:type="dxa"/>
                  <w:tcBorders>
                    <w:top w:val="single" w:sz="6" w:space="0" w:color="auto"/>
                    <w:left w:val="single" w:sz="6" w:space="0" w:color="auto"/>
                    <w:bottom w:val="single" w:sz="6" w:space="0" w:color="auto"/>
                    <w:right w:val="single" w:sz="6" w:space="0" w:color="auto"/>
                  </w:tcBorders>
                  <w:vAlign w:val="center"/>
                </w:tcPr>
                <w:p w:rsidR="0018012F" w:rsidRPr="0018012F" w:rsidRDefault="0018012F" w:rsidP="00C90E41">
                  <w:pPr>
                    <w:rPr>
                      <w:lang w:val="fr-FR"/>
                    </w:rPr>
                  </w:pPr>
                  <w:r w:rsidRPr="0018012F">
                    <w:rPr>
                      <w:lang w:val="ro-MO"/>
                    </w:rPr>
                    <w:t>Sfârşitul sectorului de reparaţie</w:t>
                  </w:r>
                </w:p>
              </w:tc>
              <w:tc>
                <w:tcPr>
                  <w:tcW w:w="6301" w:type="dxa"/>
                  <w:tcBorders>
                    <w:top w:val="single" w:sz="6" w:space="0" w:color="auto"/>
                    <w:left w:val="single" w:sz="6" w:space="0" w:color="auto"/>
                    <w:bottom w:val="single" w:sz="6" w:space="0" w:color="auto"/>
                    <w:right w:val="single" w:sz="6" w:space="0" w:color="auto"/>
                  </w:tcBorders>
                  <w:vAlign w:val="center"/>
                </w:tcPr>
                <w:p w:rsidR="0018012F" w:rsidRPr="0018012F" w:rsidRDefault="0018012F" w:rsidP="007D77DF">
                  <w:pPr>
                    <w:ind w:left="128"/>
                    <w:rPr>
                      <w:lang w:val="en-US"/>
                    </w:rPr>
                  </w:pPr>
                  <w:r w:rsidRPr="0018012F">
                    <w:t xml:space="preserve">Km 9,9 (intersecția cu drumul L485 </w:t>
                  </w:r>
                  <w:r w:rsidRPr="0018012F">
                    <w:rPr>
                      <w:lang w:val="en-US"/>
                    </w:rPr>
                    <w:t xml:space="preserve">Ciobanovca – Geamăna, km 4,3) </w:t>
                  </w:r>
                  <w:r w:rsidRPr="0018012F">
                    <w:t>se va preciza prin proiect.</w:t>
                  </w:r>
                </w:p>
              </w:tc>
            </w:tr>
            <w:tr w:rsidR="0018012F"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18012F" w:rsidRPr="00B61200" w:rsidRDefault="0018012F" w:rsidP="009C4034">
                  <w:pPr>
                    <w:pStyle w:val="Style4"/>
                    <w:widowControl/>
                    <w:spacing w:line="240" w:lineRule="auto"/>
                    <w:rPr>
                      <w:rStyle w:val="FontStyle12"/>
                      <w:rFonts w:ascii="Times New Roman" w:hAnsi="Times New Roman" w:cs="Times New Roman"/>
                      <w:sz w:val="24"/>
                      <w:szCs w:val="24"/>
                      <w:lang w:val="ro-RO"/>
                    </w:rPr>
                  </w:pPr>
                </w:p>
                <w:p w:rsidR="0018012F" w:rsidRPr="00B61200" w:rsidRDefault="0018012F" w:rsidP="009C4034">
                  <w:pPr>
                    <w:pStyle w:val="Style4"/>
                    <w:widowControl/>
                    <w:spacing w:line="240" w:lineRule="auto"/>
                    <w:rPr>
                      <w:rStyle w:val="FontStyle12"/>
                      <w:rFonts w:ascii="Times New Roman" w:hAnsi="Times New Roman" w:cs="Times New Roman"/>
                      <w:sz w:val="24"/>
                      <w:szCs w:val="24"/>
                      <w:lang w:val="ro-RO"/>
                    </w:rPr>
                  </w:pPr>
                </w:p>
                <w:p w:rsidR="0018012F" w:rsidRPr="00B61200" w:rsidRDefault="0018012F"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18012F" w:rsidRPr="00B61200" w:rsidRDefault="0018012F" w:rsidP="0080451C">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18012F" w:rsidRPr="00B61200" w:rsidRDefault="0018012F" w:rsidP="00CB4F7E">
                  <w:pPr>
                    <w:pStyle w:val="a"/>
                    <w:numPr>
                      <w:ilvl w:val="0"/>
                      <w:numId w:val="8"/>
                    </w:numPr>
                    <w:tabs>
                      <w:tab w:val="clear" w:pos="1134"/>
                      <w:tab w:val="left" w:pos="269"/>
                    </w:tabs>
                    <w:ind w:right="140" w:hanging="952"/>
                    <w:rPr>
                      <w:lang w:val="ro-MO"/>
                    </w:rPr>
                  </w:pPr>
                  <w:r w:rsidRPr="00B61200">
                    <w:rPr>
                      <w:lang w:val="ro-MO"/>
                    </w:rPr>
                    <w:t>Ridicări topogeodezice;</w:t>
                  </w:r>
                </w:p>
                <w:p w:rsidR="0018012F" w:rsidRPr="00B61200" w:rsidRDefault="0018012F" w:rsidP="00CB4F7E">
                  <w:pPr>
                    <w:pStyle w:val="a"/>
                    <w:numPr>
                      <w:ilvl w:val="0"/>
                      <w:numId w:val="8"/>
                    </w:numPr>
                    <w:tabs>
                      <w:tab w:val="clear" w:pos="1134"/>
                      <w:tab w:val="left" w:pos="269"/>
                    </w:tabs>
                    <w:ind w:right="140" w:hanging="952"/>
                    <w:rPr>
                      <w:lang w:val="ro-MO"/>
                    </w:rPr>
                  </w:pPr>
                  <w:r w:rsidRPr="00B61200">
                    <w:rPr>
                      <w:lang w:val="ro-MO"/>
                    </w:rPr>
                    <w:t>Prospecțiuni geologice;</w:t>
                  </w:r>
                </w:p>
                <w:p w:rsidR="0018012F" w:rsidRPr="00B61200" w:rsidRDefault="0018012F" w:rsidP="00CB4F7E">
                  <w:pPr>
                    <w:pStyle w:val="a"/>
                    <w:numPr>
                      <w:ilvl w:val="0"/>
                      <w:numId w:val="8"/>
                    </w:numPr>
                    <w:tabs>
                      <w:tab w:val="clear" w:pos="1134"/>
                      <w:tab w:val="left" w:pos="269"/>
                    </w:tabs>
                    <w:ind w:right="140" w:hanging="952"/>
                    <w:rPr>
                      <w:lang w:val="ro-MO"/>
                    </w:rPr>
                  </w:pPr>
                  <w:r w:rsidRPr="00B61200">
                    <w:rPr>
                      <w:lang w:val="ro-MO"/>
                    </w:rPr>
                    <w:t>Prospecțiuni hidrometeorologice;</w:t>
                  </w:r>
                </w:p>
                <w:p w:rsidR="0018012F" w:rsidRDefault="0018012F" w:rsidP="00C448FD">
                  <w:pPr>
                    <w:ind w:left="269" w:hanging="269"/>
                  </w:pPr>
                  <w:r w:rsidRPr="00C448FD">
                    <w:rPr>
                      <w:lang w:val="ro-MO"/>
                    </w:rPr>
                    <w:t xml:space="preserve">  - </w:t>
                  </w:r>
                  <w:r w:rsidRPr="00C448FD">
                    <w:t xml:space="preserve">Examinarea tehnică a sistemului rutier existent şi </w:t>
                  </w:r>
                  <w:r>
                    <w:t xml:space="preserve">   </w:t>
                  </w:r>
                  <w:r w:rsidRPr="00C448FD">
                    <w:t>construcţiilor inginereşti;</w:t>
                  </w:r>
                </w:p>
                <w:p w:rsidR="0018012F" w:rsidRPr="00C448FD" w:rsidRDefault="0018012F" w:rsidP="00C448FD">
                  <w:pPr>
                    <w:rPr>
                      <w:rFonts w:ascii="Arial" w:hAnsi="Arial" w:cs="Arial"/>
                    </w:rPr>
                  </w:pPr>
                  <w:r>
                    <w:t xml:space="preserve"> -  </w:t>
                  </w:r>
                  <w:r w:rsidRPr="00C448FD">
                    <w:t>Examinarea</w:t>
                  </w:r>
                  <w:r w:rsidRPr="00C448FD">
                    <w:rPr>
                      <w:lang w:val="ro-MO"/>
                    </w:rPr>
                    <w:t xml:space="preserve"> lucrărilor de artă existente.</w:t>
                  </w:r>
                </w:p>
              </w:tc>
            </w:tr>
            <w:tr w:rsidR="0018012F"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18012F" w:rsidRPr="00B61200" w:rsidRDefault="0018012F" w:rsidP="009C4034">
                  <w:pPr>
                    <w:pStyle w:val="Style4"/>
                    <w:widowControl/>
                    <w:spacing w:line="240" w:lineRule="auto"/>
                    <w:rPr>
                      <w:rStyle w:val="FontStyle12"/>
                      <w:rFonts w:ascii="Times New Roman" w:hAnsi="Times New Roman" w:cs="Times New Roman"/>
                      <w:sz w:val="24"/>
                      <w:szCs w:val="24"/>
                      <w:lang w:val="ro-RO"/>
                    </w:rPr>
                  </w:pPr>
                </w:p>
                <w:p w:rsidR="0018012F" w:rsidRPr="00B61200" w:rsidRDefault="0018012F" w:rsidP="009C4034">
                  <w:pPr>
                    <w:pStyle w:val="Style4"/>
                    <w:widowControl/>
                    <w:spacing w:line="240" w:lineRule="auto"/>
                    <w:rPr>
                      <w:rStyle w:val="FontStyle12"/>
                      <w:rFonts w:ascii="Times New Roman" w:hAnsi="Times New Roman" w:cs="Times New Roman"/>
                      <w:sz w:val="24"/>
                      <w:szCs w:val="24"/>
                      <w:lang w:val="ro-RO"/>
                    </w:rPr>
                  </w:pPr>
                </w:p>
                <w:p w:rsidR="0018012F" w:rsidRPr="00B61200" w:rsidRDefault="0018012F" w:rsidP="009C4034">
                  <w:pPr>
                    <w:pStyle w:val="Style4"/>
                    <w:widowControl/>
                    <w:spacing w:line="240" w:lineRule="auto"/>
                    <w:rPr>
                      <w:rStyle w:val="FontStyle12"/>
                      <w:rFonts w:ascii="Times New Roman" w:hAnsi="Times New Roman" w:cs="Times New Roman"/>
                      <w:sz w:val="24"/>
                      <w:szCs w:val="24"/>
                      <w:lang w:val="ro-RO"/>
                    </w:rPr>
                  </w:pPr>
                </w:p>
                <w:p w:rsidR="0018012F" w:rsidRPr="00B61200" w:rsidRDefault="0018012F" w:rsidP="009C4034">
                  <w:pPr>
                    <w:pStyle w:val="Style4"/>
                    <w:widowControl/>
                    <w:spacing w:line="240" w:lineRule="auto"/>
                    <w:rPr>
                      <w:rStyle w:val="FontStyle12"/>
                      <w:rFonts w:ascii="Times New Roman" w:hAnsi="Times New Roman" w:cs="Times New Roman"/>
                      <w:sz w:val="24"/>
                      <w:szCs w:val="24"/>
                      <w:lang w:val="ro-RO"/>
                    </w:rPr>
                  </w:pPr>
                </w:p>
                <w:p w:rsidR="0018012F" w:rsidRPr="00B61200" w:rsidRDefault="0018012F" w:rsidP="009C4034">
                  <w:pPr>
                    <w:pStyle w:val="Style4"/>
                    <w:widowControl/>
                    <w:spacing w:line="240" w:lineRule="auto"/>
                    <w:rPr>
                      <w:rStyle w:val="FontStyle12"/>
                      <w:rFonts w:ascii="Times New Roman" w:hAnsi="Times New Roman" w:cs="Times New Roman"/>
                      <w:sz w:val="24"/>
                      <w:szCs w:val="24"/>
                      <w:lang w:val="ro-RO"/>
                    </w:rPr>
                  </w:pPr>
                </w:p>
                <w:p w:rsidR="0018012F" w:rsidRPr="00B61200" w:rsidRDefault="0018012F" w:rsidP="009C4034">
                  <w:pPr>
                    <w:pStyle w:val="Style4"/>
                    <w:widowControl/>
                    <w:spacing w:line="240" w:lineRule="auto"/>
                    <w:rPr>
                      <w:rStyle w:val="FontStyle12"/>
                      <w:rFonts w:ascii="Times New Roman" w:hAnsi="Times New Roman" w:cs="Times New Roman"/>
                      <w:sz w:val="24"/>
                      <w:szCs w:val="24"/>
                      <w:lang w:val="ro-RO"/>
                    </w:rPr>
                  </w:pPr>
                </w:p>
                <w:p w:rsidR="0018012F" w:rsidRPr="00B61200" w:rsidRDefault="0018012F"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18012F" w:rsidRPr="00B61200" w:rsidRDefault="0018012F" w:rsidP="0080451C">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18012F" w:rsidRDefault="0018012F" w:rsidP="00C448FD">
                  <w:pPr>
                    <w:pStyle w:val="a"/>
                    <w:numPr>
                      <w:ilvl w:val="0"/>
                      <w:numId w:val="8"/>
                    </w:numPr>
                    <w:tabs>
                      <w:tab w:val="clear" w:pos="1134"/>
                      <w:tab w:val="left" w:pos="269"/>
                    </w:tabs>
                    <w:ind w:left="269" w:hanging="141"/>
                  </w:pPr>
                  <w:proofErr w:type="spellStart"/>
                  <w:r w:rsidRPr="00C448FD">
                    <w:t>Categoria</w:t>
                  </w:r>
                  <w:proofErr w:type="spellEnd"/>
                  <w:r w:rsidRPr="00C448FD">
                    <w:t xml:space="preserve"> </w:t>
                  </w:r>
                  <w:proofErr w:type="spellStart"/>
                  <w:r w:rsidRPr="00C448FD">
                    <w:t>tehnică</w:t>
                  </w:r>
                  <w:proofErr w:type="spellEnd"/>
                  <w:r w:rsidRPr="00C448FD">
                    <w:t xml:space="preserve"> a </w:t>
                  </w:r>
                  <w:proofErr w:type="spellStart"/>
                  <w:r w:rsidRPr="00C448FD">
                    <w:t>drumulu</w:t>
                  </w:r>
                  <w:r>
                    <w:t>i</w:t>
                  </w:r>
                  <w:proofErr w:type="spellEnd"/>
                  <w:r>
                    <w:t xml:space="preserve"> conform NCM D.02.01:2015  – IV</w:t>
                  </w:r>
                  <w:r w:rsidRPr="00C448FD">
                    <w:t>;</w:t>
                  </w:r>
                </w:p>
                <w:p w:rsidR="0018012F" w:rsidRPr="0018012F" w:rsidRDefault="0018012F" w:rsidP="00C448FD">
                  <w:pPr>
                    <w:pStyle w:val="a"/>
                    <w:numPr>
                      <w:ilvl w:val="0"/>
                      <w:numId w:val="8"/>
                    </w:numPr>
                    <w:tabs>
                      <w:tab w:val="clear" w:pos="1134"/>
                      <w:tab w:val="left" w:pos="269"/>
                    </w:tabs>
                    <w:ind w:left="269" w:hanging="141"/>
                  </w:pPr>
                  <w:r w:rsidRPr="0018012F">
                    <w:rPr>
                      <w:lang w:val="ro-RO"/>
                    </w:rPr>
                    <w:t>Recomandări privind proiectarea străzilor și drumurilor din localități urbane și rurale” CP D.02.11-2014;</w:t>
                  </w:r>
                </w:p>
                <w:p w:rsidR="0018012F" w:rsidRPr="00C448FD" w:rsidRDefault="0018012F" w:rsidP="00C448FD">
                  <w:pPr>
                    <w:pStyle w:val="a"/>
                    <w:numPr>
                      <w:ilvl w:val="0"/>
                      <w:numId w:val="8"/>
                    </w:numPr>
                    <w:tabs>
                      <w:tab w:val="clear" w:pos="1134"/>
                      <w:tab w:val="left" w:pos="269"/>
                    </w:tabs>
                    <w:ind w:left="269" w:hanging="141"/>
                  </w:pPr>
                  <w:proofErr w:type="spellStart"/>
                  <w:r w:rsidRPr="00C448FD">
                    <w:t>Lucrări</w:t>
                  </w:r>
                  <w:proofErr w:type="spellEnd"/>
                  <w:r w:rsidRPr="00C448FD">
                    <w:t xml:space="preserve"> de </w:t>
                  </w:r>
                  <w:proofErr w:type="spellStart"/>
                  <w:r w:rsidRPr="00C448FD">
                    <w:t>artă</w:t>
                  </w:r>
                  <w:proofErr w:type="spellEnd"/>
                  <w:r w:rsidRPr="00C448FD">
                    <w:t xml:space="preserve"> - Conform СНиП 2.05.03-84 „Мосты и трубы”, altor standarde în vigoare;</w:t>
                  </w:r>
                </w:p>
                <w:p w:rsidR="0018012F" w:rsidRPr="00C448FD" w:rsidRDefault="0018012F" w:rsidP="00C448FD">
                  <w:pPr>
                    <w:pStyle w:val="a"/>
                    <w:numPr>
                      <w:ilvl w:val="0"/>
                      <w:numId w:val="8"/>
                    </w:numPr>
                    <w:tabs>
                      <w:tab w:val="clear" w:pos="1134"/>
                      <w:tab w:val="left" w:pos="269"/>
                    </w:tabs>
                    <w:ind w:left="269" w:hanging="141"/>
                  </w:pPr>
                  <w:r w:rsidRPr="00C448FD">
                    <w:t>„</w:t>
                  </w:r>
                  <w:proofErr w:type="spellStart"/>
                  <w:r w:rsidRPr="00C448FD">
                    <w:t>Determinarea</w:t>
                  </w:r>
                  <w:proofErr w:type="spellEnd"/>
                  <w:r w:rsidRPr="00C448FD">
                    <w:t xml:space="preserve"> </w:t>
                  </w:r>
                  <w:proofErr w:type="spellStart"/>
                  <w:r w:rsidRPr="00C448FD">
                    <w:t>caracteristicilor</w:t>
                  </w:r>
                  <w:proofErr w:type="spellEnd"/>
                  <w:r w:rsidRPr="00C448FD">
                    <w:t xml:space="preserve"> </w:t>
                  </w:r>
                  <w:proofErr w:type="spellStart"/>
                  <w:r w:rsidRPr="00C448FD">
                    <w:t>hidrologice</w:t>
                  </w:r>
                  <w:proofErr w:type="spellEnd"/>
                  <w:r w:rsidRPr="00C448FD">
                    <w:t xml:space="preserve"> </w:t>
                  </w:r>
                  <w:proofErr w:type="spellStart"/>
                  <w:r w:rsidRPr="00C448FD">
                    <w:t>pentru</w:t>
                  </w:r>
                  <w:proofErr w:type="spellEnd"/>
                  <w:r w:rsidRPr="00C448FD">
                    <w:t xml:space="preserve"> condițiile republicii M</w:t>
                  </w:r>
                  <w:r>
                    <w:t xml:space="preserve">oldova” </w:t>
                  </w:r>
                  <w:r w:rsidRPr="00C448FD">
                    <w:t xml:space="preserve"> CP D.01.05-2012 ;</w:t>
                  </w:r>
                </w:p>
                <w:p w:rsidR="0018012F" w:rsidRPr="0018012F" w:rsidRDefault="0018012F" w:rsidP="0018012F">
                  <w:pPr>
                    <w:pStyle w:val="a"/>
                    <w:numPr>
                      <w:ilvl w:val="0"/>
                      <w:numId w:val="8"/>
                    </w:numPr>
                    <w:tabs>
                      <w:tab w:val="clear" w:pos="1134"/>
                      <w:tab w:val="left" w:pos="269"/>
                    </w:tabs>
                    <w:ind w:left="269" w:hanging="141"/>
                    <w:rPr>
                      <w:lang w:val="ro-MO"/>
                    </w:rPr>
                  </w:pPr>
                  <w:proofErr w:type="spellStart"/>
                  <w:r w:rsidRPr="00C448FD">
                    <w:t>Accesoriile</w:t>
                  </w:r>
                  <w:proofErr w:type="spellEnd"/>
                  <w:r w:rsidRPr="00C448FD">
                    <w:t xml:space="preserve"> </w:t>
                  </w:r>
                  <w:proofErr w:type="spellStart"/>
                  <w:r w:rsidRPr="00C448FD">
                    <w:t>drumului</w:t>
                  </w:r>
                  <w:proofErr w:type="spellEnd"/>
                  <w:r w:rsidRPr="00C448FD">
                    <w:t xml:space="preserve">, </w:t>
                  </w:r>
                  <w:proofErr w:type="spellStart"/>
                  <w:r w:rsidRPr="00C448FD">
                    <w:t>siguranţa</w:t>
                  </w:r>
                  <w:proofErr w:type="spellEnd"/>
                  <w:r w:rsidRPr="00C448FD">
                    <w:t xml:space="preserve"> </w:t>
                  </w:r>
                  <w:proofErr w:type="spellStart"/>
                  <w:r w:rsidRPr="00C448FD">
                    <w:t>rutieră</w:t>
                  </w:r>
                  <w:proofErr w:type="spellEnd"/>
                  <w:r w:rsidRPr="00C448FD">
                    <w:t xml:space="preserve"> – Conform NCM D.02.01:2015, CP D.02.11-2014</w:t>
                  </w:r>
                  <w:r w:rsidRPr="00C448FD">
                    <w:rPr>
                      <w:lang w:val="ro-MO"/>
                    </w:rPr>
                    <w:t>, altor standarde în vigoare</w:t>
                  </w:r>
                  <w:r w:rsidRPr="00C448FD">
                    <w:t>;</w:t>
                  </w:r>
                </w:p>
              </w:tc>
            </w:tr>
            <w:tr w:rsidR="0018012F"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18012F" w:rsidRDefault="0018012F" w:rsidP="009C4034">
                  <w:pPr>
                    <w:pStyle w:val="Style4"/>
                    <w:widowControl/>
                    <w:spacing w:line="240" w:lineRule="auto"/>
                    <w:rPr>
                      <w:rStyle w:val="FontStyle12"/>
                      <w:rFonts w:ascii="Times New Roman" w:hAnsi="Times New Roman" w:cs="Times New Roman"/>
                      <w:sz w:val="24"/>
                      <w:szCs w:val="24"/>
                      <w:lang w:val="ro-RO"/>
                    </w:rPr>
                  </w:pPr>
                </w:p>
                <w:p w:rsidR="0018012F" w:rsidRPr="00B61200" w:rsidRDefault="0018012F"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18012F" w:rsidRPr="00B61200" w:rsidRDefault="0018012F" w:rsidP="0080451C">
                  <w:pPr>
                    <w:rPr>
                      <w:lang w:val="ro-MO"/>
                    </w:rPr>
                  </w:pPr>
                  <w:r w:rsidRPr="00B61200">
                    <w:rPr>
                      <w:lang w:val="ro-MO"/>
                    </w:rPr>
                    <w:t>Condiţii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18012F" w:rsidRPr="0084151B" w:rsidRDefault="0018012F" w:rsidP="0084151B">
                  <w:pPr>
                    <w:pStyle w:val="a"/>
                    <w:numPr>
                      <w:ilvl w:val="0"/>
                      <w:numId w:val="8"/>
                    </w:numPr>
                    <w:tabs>
                      <w:tab w:val="clear" w:pos="1134"/>
                      <w:tab w:val="left" w:pos="269"/>
                    </w:tabs>
                    <w:ind w:left="269" w:hanging="141"/>
                  </w:pPr>
                  <w:proofErr w:type="spellStart"/>
                  <w:r w:rsidRPr="0084151B">
                    <w:t>Proiectantul</w:t>
                  </w:r>
                  <w:proofErr w:type="spellEnd"/>
                  <w:r w:rsidRPr="0084151B">
                    <w:t xml:space="preserve"> </w:t>
                  </w:r>
                  <w:proofErr w:type="spellStart"/>
                  <w:r w:rsidRPr="0084151B">
                    <w:t>va</w:t>
                  </w:r>
                  <w:proofErr w:type="spellEnd"/>
                  <w:r w:rsidRPr="0084151B">
                    <w:t xml:space="preserve"> </w:t>
                  </w:r>
                  <w:proofErr w:type="spellStart"/>
                  <w:r w:rsidRPr="0084151B">
                    <w:t>elabora</w:t>
                  </w:r>
                  <w:proofErr w:type="spellEnd"/>
                  <w:r w:rsidRPr="0084151B">
                    <w:t xml:space="preserve"> </w:t>
                  </w:r>
                  <w:proofErr w:type="spellStart"/>
                  <w:r w:rsidRPr="0084151B">
                    <w:t>compartimentul</w:t>
                  </w:r>
                  <w:proofErr w:type="spellEnd"/>
                  <w:r w:rsidRPr="0084151B">
                    <w:t xml:space="preserve"> privind evaluarea impactului asupra mediului;</w:t>
                  </w:r>
                </w:p>
                <w:p w:rsidR="0018012F" w:rsidRPr="0084151B" w:rsidRDefault="0018012F" w:rsidP="0084151B">
                  <w:pPr>
                    <w:pStyle w:val="a"/>
                    <w:numPr>
                      <w:ilvl w:val="0"/>
                      <w:numId w:val="8"/>
                    </w:numPr>
                    <w:tabs>
                      <w:tab w:val="clear" w:pos="1134"/>
                      <w:tab w:val="left" w:pos="269"/>
                    </w:tabs>
                    <w:ind w:left="269" w:hanging="141"/>
                    <w:rPr>
                      <w:lang w:val="ro-MO"/>
                    </w:rPr>
                  </w:pPr>
                  <w:proofErr w:type="spellStart"/>
                  <w:r w:rsidRPr="0084151B">
                    <w:t>Proiectantul</w:t>
                  </w:r>
                  <w:proofErr w:type="spellEnd"/>
                  <w:r w:rsidRPr="0084151B">
                    <w:t xml:space="preserve"> </w:t>
                  </w:r>
                  <w:proofErr w:type="spellStart"/>
                  <w:r w:rsidRPr="0084151B">
                    <w:t>va</w:t>
                  </w:r>
                  <w:proofErr w:type="spellEnd"/>
                  <w:r w:rsidRPr="0084151B">
                    <w:t xml:space="preserve"> </w:t>
                  </w:r>
                  <w:proofErr w:type="spellStart"/>
                  <w:r w:rsidRPr="0084151B">
                    <w:t>elabora</w:t>
                  </w:r>
                  <w:proofErr w:type="spellEnd"/>
                  <w:r w:rsidRPr="0084151B">
                    <w:t xml:space="preserve"> </w:t>
                  </w:r>
                  <w:proofErr w:type="spellStart"/>
                  <w:r w:rsidRPr="0084151B">
                    <w:t>borderou</w:t>
                  </w:r>
                  <w:proofErr w:type="spellEnd"/>
                  <w:r w:rsidRPr="0084151B">
                    <w:t xml:space="preserve"> de măsurări al grosimelor îmbrăcămintei rutiere existente, peste fiecare 100 m;</w:t>
                  </w:r>
                </w:p>
                <w:p w:rsidR="0018012F" w:rsidRPr="0018012F" w:rsidRDefault="0018012F" w:rsidP="0084151B">
                  <w:pPr>
                    <w:pStyle w:val="a"/>
                    <w:numPr>
                      <w:ilvl w:val="0"/>
                      <w:numId w:val="8"/>
                    </w:numPr>
                    <w:tabs>
                      <w:tab w:val="clear" w:pos="1134"/>
                      <w:tab w:val="left" w:pos="269"/>
                    </w:tabs>
                    <w:ind w:left="269" w:right="140" w:hanging="141"/>
                    <w:rPr>
                      <w:lang w:val="ro-MO"/>
                    </w:rPr>
                  </w:pPr>
                  <w:r w:rsidRPr="0018012F">
                    <w:rPr>
                      <w:lang w:val="ro-RO"/>
                    </w:rPr>
                    <w:t xml:space="preserve">Proiectantul va aviza </w:t>
                  </w:r>
                  <w:r w:rsidRPr="0018012F">
                    <w:rPr>
                      <w:lang w:val="ro-MO"/>
                    </w:rPr>
                    <w:t xml:space="preserve">documentația de proiect cu arhitectul-șef al raionului comform prevederilor art.5 pct.5 al </w:t>
                  </w:r>
                  <w:r w:rsidRPr="0018012F">
                    <w:rPr>
                      <w:lang w:val="ro-RO"/>
                    </w:rPr>
                    <w:t>Legii nr.163, din 09.07.2010 ”Privind autorizarea executării lucrărilor de construcții”.</w:t>
                  </w:r>
                </w:p>
              </w:tc>
            </w:tr>
            <w:tr w:rsidR="0018012F"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18012F" w:rsidRPr="00B61200" w:rsidRDefault="0018012F" w:rsidP="009C4034">
                  <w:pPr>
                    <w:pStyle w:val="Style4"/>
                    <w:widowControl/>
                    <w:spacing w:line="240" w:lineRule="auto"/>
                    <w:rPr>
                      <w:rStyle w:val="FontStyle12"/>
                      <w:rFonts w:ascii="Times New Roman" w:hAnsi="Times New Roman" w:cs="Times New Roman"/>
                      <w:sz w:val="24"/>
                      <w:szCs w:val="24"/>
                      <w:lang w:val="ro-RO"/>
                    </w:rPr>
                  </w:pPr>
                </w:p>
                <w:p w:rsidR="0018012F" w:rsidRPr="00B61200" w:rsidRDefault="0018012F"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9</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18012F" w:rsidRPr="00B61200" w:rsidRDefault="0018012F" w:rsidP="0080451C">
                  <w:pPr>
                    <w:rPr>
                      <w:bCs/>
                      <w:lang w:val="ro-MO"/>
                    </w:rPr>
                  </w:pPr>
                  <w:r w:rsidRPr="00B61200">
                    <w:rPr>
                      <w:lang w:val="ro-MO"/>
                    </w:rPr>
                    <w:t>Date iniţiale la tema de proiect, avize, acorduri</w:t>
                  </w:r>
                </w:p>
              </w:tc>
              <w:tc>
                <w:tcPr>
                  <w:tcW w:w="6301" w:type="dxa"/>
                  <w:tcBorders>
                    <w:top w:val="single" w:sz="6" w:space="0" w:color="auto"/>
                    <w:left w:val="single" w:sz="6" w:space="0" w:color="auto"/>
                    <w:bottom w:val="single" w:sz="6" w:space="0" w:color="auto"/>
                    <w:right w:val="single" w:sz="6" w:space="0" w:color="auto"/>
                  </w:tcBorders>
                  <w:vAlign w:val="center"/>
                </w:tcPr>
                <w:p w:rsidR="0018012F" w:rsidRPr="00B61200" w:rsidRDefault="0018012F" w:rsidP="0080451C">
                  <w:pPr>
                    <w:rPr>
                      <w:lang w:val="ro-MO"/>
                    </w:rPr>
                  </w:pPr>
                  <w:r w:rsidRPr="00B61200">
                    <w:rPr>
                      <w:lang w:val="ro-MO"/>
                    </w:rPr>
                    <w:t xml:space="preserve">Beneficiarul va obţine cu susţinerea Proiectantului: </w:t>
                  </w:r>
                </w:p>
                <w:p w:rsidR="0018012F" w:rsidRPr="00B61200" w:rsidRDefault="0018012F" w:rsidP="009C5B85">
                  <w:pPr>
                    <w:pStyle w:val="a"/>
                    <w:numPr>
                      <w:ilvl w:val="0"/>
                      <w:numId w:val="8"/>
                    </w:numPr>
                    <w:tabs>
                      <w:tab w:val="clear" w:pos="1134"/>
                      <w:tab w:val="left" w:pos="269"/>
                    </w:tabs>
                    <w:ind w:left="269" w:hanging="269"/>
                    <w:rPr>
                      <w:lang w:val="ro-MO"/>
                    </w:rPr>
                  </w:pPr>
                  <w:r w:rsidRPr="00B61200">
                    <w:rPr>
                      <w:lang w:val="ro-MO"/>
                    </w:rPr>
                    <w:t>Certificatul de urbanism;</w:t>
                  </w:r>
                </w:p>
                <w:p w:rsidR="0018012F" w:rsidRPr="0084151B" w:rsidRDefault="0018012F" w:rsidP="0084151B">
                  <w:pPr>
                    <w:pStyle w:val="a"/>
                    <w:numPr>
                      <w:ilvl w:val="0"/>
                      <w:numId w:val="8"/>
                    </w:numPr>
                    <w:tabs>
                      <w:tab w:val="clear" w:pos="1134"/>
                      <w:tab w:val="left" w:pos="269"/>
                    </w:tabs>
                    <w:ind w:left="269" w:hanging="269"/>
                    <w:rPr>
                      <w:lang w:val="ro-MO"/>
                    </w:rPr>
                  </w:pPr>
                  <w:r w:rsidRPr="00B61200">
                    <w:rPr>
                      <w:lang w:val="ro-MO"/>
                    </w:rPr>
                    <w:t>Avizul autorităţilor administraţiei publice locale şi or</w:t>
                  </w:r>
                  <w:r>
                    <w:rPr>
                      <w:lang w:val="ro-MO"/>
                    </w:rPr>
                    <w:t>ganelor de stat de supraveghere.</w:t>
                  </w:r>
                </w:p>
              </w:tc>
            </w:tr>
            <w:tr w:rsidR="0018012F" w:rsidRPr="00F358B6" w:rsidTr="0080451C">
              <w:tc>
                <w:tcPr>
                  <w:tcW w:w="425" w:type="dxa"/>
                  <w:tcBorders>
                    <w:top w:val="single" w:sz="6" w:space="0" w:color="auto"/>
                    <w:left w:val="single" w:sz="6" w:space="0" w:color="auto"/>
                    <w:bottom w:val="single" w:sz="6" w:space="0" w:color="auto"/>
                    <w:right w:val="single" w:sz="6" w:space="0" w:color="auto"/>
                  </w:tcBorders>
                </w:tcPr>
                <w:p w:rsidR="0018012F" w:rsidRPr="00B61200" w:rsidRDefault="0018012F" w:rsidP="009C4034">
                  <w:pPr>
                    <w:pStyle w:val="Style5"/>
                    <w:widowControl/>
                    <w:rPr>
                      <w:rStyle w:val="FontStyle11"/>
                      <w:rFonts w:ascii="Times New Roman" w:hAnsi="Times New Roman" w:cs="Times New Roman"/>
                      <w:b w:val="0"/>
                      <w:sz w:val="24"/>
                      <w:szCs w:val="24"/>
                      <w:lang w:val="en-US"/>
                    </w:rPr>
                  </w:pPr>
                </w:p>
                <w:p w:rsidR="0018012F" w:rsidRPr="00B61200" w:rsidRDefault="0018012F"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18012F" w:rsidRPr="00B61200" w:rsidRDefault="0018012F" w:rsidP="0080451C">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18012F" w:rsidRPr="00B61200" w:rsidRDefault="0018012F" w:rsidP="0080451C">
                  <w:pPr>
                    <w:rPr>
                      <w:lang w:val="ro-MO"/>
                    </w:rPr>
                  </w:pPr>
                  <w:r w:rsidRPr="00B61200">
                    <w:rPr>
                      <w:lang w:val="ro-MO"/>
                    </w:rPr>
                    <w:t>Conform NCM A. 07.02-2012.</w:t>
                  </w:r>
                </w:p>
                <w:p w:rsidR="0018012F" w:rsidRPr="0018012F" w:rsidRDefault="0018012F" w:rsidP="0018012F">
                  <w:pPr>
                    <w:numPr>
                      <w:ilvl w:val="0"/>
                      <w:numId w:val="8"/>
                    </w:numPr>
                    <w:ind w:left="269" w:hanging="141"/>
                  </w:pPr>
                  <w:r w:rsidRPr="0018012F">
                    <w:t>Memoriu explicativ general;</w:t>
                  </w:r>
                </w:p>
                <w:p w:rsidR="0018012F" w:rsidRPr="0018012F" w:rsidRDefault="0018012F" w:rsidP="0018012F">
                  <w:pPr>
                    <w:numPr>
                      <w:ilvl w:val="0"/>
                      <w:numId w:val="8"/>
                    </w:numPr>
                    <w:ind w:left="269" w:hanging="141"/>
                  </w:pPr>
                  <w:r w:rsidRPr="0018012F">
                    <w:t>Desene pe compartimente;</w:t>
                  </w:r>
                </w:p>
                <w:p w:rsidR="0018012F" w:rsidRPr="0018012F" w:rsidRDefault="0018012F" w:rsidP="0018012F">
                  <w:pPr>
                    <w:numPr>
                      <w:ilvl w:val="0"/>
                      <w:numId w:val="8"/>
                    </w:numPr>
                    <w:ind w:left="269" w:hanging="141"/>
                  </w:pPr>
                  <w:r w:rsidRPr="0018012F">
                    <w:t>Liste de cantităţi pe compartimente;</w:t>
                  </w:r>
                </w:p>
                <w:p w:rsidR="0018012F" w:rsidRPr="0018012F" w:rsidRDefault="0018012F" w:rsidP="0018012F">
                  <w:pPr>
                    <w:numPr>
                      <w:ilvl w:val="0"/>
                      <w:numId w:val="8"/>
                    </w:numPr>
                    <w:ind w:left="269" w:hanging="141"/>
                    <w:rPr>
                      <w:lang w:val="ro-MO"/>
                    </w:rPr>
                  </w:pPr>
                  <w:r w:rsidRPr="0018012F">
                    <w:t>Devize;</w:t>
                  </w:r>
                </w:p>
                <w:p w:rsidR="0018012F" w:rsidRPr="0018012F" w:rsidRDefault="0018012F" w:rsidP="0018012F">
                  <w:pPr>
                    <w:numPr>
                      <w:ilvl w:val="0"/>
                      <w:numId w:val="8"/>
                    </w:numPr>
                    <w:ind w:left="269" w:hanging="141"/>
                  </w:pPr>
                  <w:r w:rsidRPr="0018012F">
                    <w:t>Proiect de organizare a execu</w:t>
                  </w:r>
                  <w:r>
                    <w:t>tării lucrărilor de construcție.</w:t>
                  </w:r>
                </w:p>
              </w:tc>
            </w:tr>
            <w:tr w:rsidR="0018012F" w:rsidRPr="00F358B6" w:rsidTr="0080451C">
              <w:tc>
                <w:tcPr>
                  <w:tcW w:w="425" w:type="dxa"/>
                  <w:tcBorders>
                    <w:top w:val="single" w:sz="6" w:space="0" w:color="auto"/>
                    <w:left w:val="single" w:sz="6" w:space="0" w:color="auto"/>
                    <w:bottom w:val="single" w:sz="6" w:space="0" w:color="auto"/>
                    <w:right w:val="single" w:sz="6" w:space="0" w:color="auto"/>
                  </w:tcBorders>
                </w:tcPr>
                <w:p w:rsidR="0018012F" w:rsidRPr="00B61200" w:rsidRDefault="0018012F"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11</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18012F" w:rsidRPr="00B61200" w:rsidRDefault="0018012F"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18012F" w:rsidRPr="00B61200" w:rsidRDefault="0018012F"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18012F"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18012F" w:rsidRPr="00B61200" w:rsidRDefault="0018012F"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12</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18012F" w:rsidRPr="00B61200" w:rsidRDefault="0018012F"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18012F" w:rsidRPr="00B61200" w:rsidRDefault="0018012F"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18012F"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18012F" w:rsidRPr="00B61200" w:rsidRDefault="0018012F"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13</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18012F" w:rsidRPr="00B61200" w:rsidRDefault="0018012F"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18012F" w:rsidRPr="00B61200" w:rsidRDefault="0018012F"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065BC5">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91061B" w:rsidP="00224AA6">
            <w:pPr>
              <w:tabs>
                <w:tab w:val="left" w:pos="372"/>
              </w:tabs>
              <w:suppressAutoHyphens/>
              <w:jc w:val="both"/>
              <w:rPr>
                <w:i/>
                <w:iCs/>
                <w:sz w:val="22"/>
                <w:szCs w:val="22"/>
              </w:rPr>
            </w:pPr>
            <w:r w:rsidRPr="00F41574">
              <w:rPr>
                <w:sz w:val="22"/>
                <w:szCs w:val="22"/>
              </w:rPr>
              <w:t xml:space="preserve">Servicii </w:t>
            </w:r>
            <w:r w:rsidR="0084151B">
              <w:rPr>
                <w:sz w:val="22"/>
                <w:szCs w:val="22"/>
              </w:rPr>
              <w:t>de</w:t>
            </w:r>
            <w:r w:rsidR="0084151B" w:rsidRPr="00C448FD">
              <w:rPr>
                <w:lang w:val="ro-MO"/>
              </w:rPr>
              <w:t xml:space="preserve"> </w:t>
            </w:r>
            <w:r w:rsidR="00224AA6" w:rsidRPr="008B1C97">
              <w:rPr>
                <w:lang w:val="ro-MO"/>
              </w:rPr>
              <w:t xml:space="preserve"> </w:t>
            </w:r>
            <w:r w:rsidR="00224AA6" w:rsidRPr="008B1C97">
              <w:rPr>
                <w:lang w:val="ro-MO"/>
              </w:rPr>
              <w:t>proiectare pentru repara</w:t>
            </w:r>
            <w:r w:rsidR="00224AA6" w:rsidRPr="008B1C97">
              <w:t xml:space="preserve">ția drumului G112 </w:t>
            </w:r>
            <w:r w:rsidR="00224AA6" w:rsidRPr="008B1C97">
              <w:rPr>
                <w:lang w:val="en-US"/>
              </w:rPr>
              <w:t>R2 – Ţînţăreni – Geamăna – Nicolaevca – G110, km 5,3 -9,9</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0A7256" w:rsidRDefault="000A7256" w:rsidP="005C5753">
            <w:pPr>
              <w:rPr>
                <w:bCs/>
                <w:iCs/>
              </w:rPr>
            </w:pPr>
            <w:r w:rsidRPr="00C00499">
              <w:rPr>
                <w:bCs/>
                <w:iCs/>
              </w:rPr>
              <w:t>Ofertantul: _______________________ Adresa: ______________________________</w:t>
            </w:r>
          </w:p>
          <w:p w:rsidR="00684142" w:rsidRDefault="00684142" w:rsidP="005C5753">
            <w:pPr>
              <w:rPr>
                <w:bCs/>
                <w:iCs/>
              </w:rPr>
            </w:pPr>
          </w:p>
          <w:p w:rsidR="00A300A3" w:rsidRPr="00C00499" w:rsidRDefault="00A300A3"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065BC5">
                  <w:pPr>
                    <w:pStyle w:val="2"/>
                    <w:framePr w:hSpace="180" w:wrap="around" w:hAnchor="margin" w:y="-600"/>
                    <w:rPr>
                      <w:sz w:val="24"/>
                      <w:lang w:val="en-US"/>
                    </w:rPr>
                  </w:pPr>
                  <w:r w:rsidRPr="00C00499">
                    <w:rPr>
                      <w:b w:val="0"/>
                      <w:sz w:val="20"/>
                      <w:szCs w:val="20"/>
                      <w:lang w:val="en-US"/>
                    </w:rPr>
                    <w:lastRenderedPageBreak/>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065BC5">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065BC5">
                  <w:pPr>
                    <w:pStyle w:val="BankNormal"/>
                    <w:framePr w:hSpace="180" w:wrap="around" w:hAnchor="margin" w:y="-600"/>
                    <w:spacing w:after="0"/>
                    <w:jc w:val="both"/>
                    <w:rPr>
                      <w:i/>
                      <w:iCs/>
                      <w:szCs w:val="24"/>
                      <w:lang w:val="ro-RO"/>
                    </w:rPr>
                  </w:pPr>
                </w:p>
                <w:p w:rsidR="000A7256" w:rsidRPr="00C00499" w:rsidRDefault="000A7256" w:rsidP="00065BC5">
                  <w:pPr>
                    <w:framePr w:hSpace="180" w:wrap="around" w:hAnchor="margin" w:y="-600"/>
                    <w:jc w:val="center"/>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C00499" w:rsidRDefault="000A7256" w:rsidP="00065BC5">
                  <w:pPr>
                    <w:framePr w:hSpace="180" w:wrap="around" w:hAnchor="margin" w:y="-600"/>
                  </w:pPr>
                </w:p>
              </w:tc>
              <w:tc>
                <w:tcPr>
                  <w:tcW w:w="1960" w:type="dxa"/>
                  <w:gridSpan w:val="2"/>
                </w:tcPr>
                <w:p w:rsidR="000A7256" w:rsidRPr="00C00499" w:rsidRDefault="000A7256" w:rsidP="00065BC5">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65BC5">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65BC5">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065BC5">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65BC5">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65BC5">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65BC5">
                  <w:pPr>
                    <w:framePr w:hSpace="180" w:wrap="around" w:hAnchor="margin" w:y="-600"/>
                    <w:jc w:val="center"/>
                    <w:rPr>
                      <w:b/>
                    </w:rPr>
                  </w:pPr>
                  <w:r w:rsidRPr="00C00499">
                    <w:rPr>
                      <w:b/>
                    </w:rPr>
                    <w:t>Suma</w:t>
                  </w:r>
                </w:p>
                <w:p w:rsidR="000A7256" w:rsidRPr="00C00499" w:rsidRDefault="000A7256" w:rsidP="00065BC5">
                  <w:pPr>
                    <w:framePr w:hSpace="180" w:wrap="around" w:hAnchor="margin" w:y="-600"/>
                    <w:jc w:val="center"/>
                    <w:rPr>
                      <w:b/>
                    </w:rPr>
                  </w:pPr>
                  <w:r w:rsidRPr="00C00499">
                    <w:rPr>
                      <w:b/>
                    </w:rPr>
                    <w:t>fără</w:t>
                  </w:r>
                </w:p>
                <w:p w:rsidR="000A7256" w:rsidRPr="00C00499" w:rsidRDefault="000A7256" w:rsidP="00065BC5">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65BC5">
                  <w:pPr>
                    <w:framePr w:hSpace="180" w:wrap="around" w:hAnchor="margin" w:y="-600"/>
                    <w:jc w:val="center"/>
                    <w:rPr>
                      <w:b/>
                    </w:rPr>
                  </w:pPr>
                  <w:r w:rsidRPr="00C00499">
                    <w:rPr>
                      <w:b/>
                    </w:rPr>
                    <w:t>Suma</w:t>
                  </w:r>
                </w:p>
                <w:p w:rsidR="000A7256" w:rsidRPr="00C00499" w:rsidRDefault="000A7256" w:rsidP="00065BC5">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65BC5">
                  <w:pPr>
                    <w:framePr w:hSpace="180" w:wrap="around" w:hAnchor="margin" w:y="-600"/>
                    <w:jc w:val="center"/>
                    <w:rPr>
                      <w:b/>
                      <w:szCs w:val="28"/>
                      <w:lang w:val="en-US"/>
                    </w:rPr>
                  </w:pPr>
                  <w:r w:rsidRPr="00C00499">
                    <w:rPr>
                      <w:b/>
                      <w:szCs w:val="28"/>
                      <w:lang w:val="en-US"/>
                    </w:rPr>
                    <w:t>Termenul de livrare/</w:t>
                  </w:r>
                </w:p>
                <w:p w:rsidR="000A7256" w:rsidRPr="00C00499" w:rsidRDefault="000A7256" w:rsidP="00065BC5">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65BC5">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65BC5">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065BC5">
                  <w:pPr>
                    <w:framePr w:hSpace="180" w:wrap="around" w:hAnchor="margin" w:y="-600"/>
                    <w:rPr>
                      <w:sz w:val="16"/>
                      <w:szCs w:val="16"/>
                    </w:rPr>
                  </w:pPr>
                  <w:r w:rsidRPr="00F41574">
                    <w:rPr>
                      <w:sz w:val="16"/>
                      <w:szCs w:val="16"/>
                    </w:rPr>
                    <w:t>71322500-6</w:t>
                  </w:r>
                </w:p>
                <w:p w:rsidR="00BB775D" w:rsidRPr="00C00499" w:rsidRDefault="00BB775D" w:rsidP="00065BC5">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C5B85" w:rsidRDefault="00224AA6" w:rsidP="00065BC5">
                  <w:pPr>
                    <w:framePr w:hSpace="180" w:wrap="around" w:hAnchor="margin" w:y="-600"/>
                    <w:jc w:val="both"/>
                    <w:rPr>
                      <w:sz w:val="16"/>
                      <w:szCs w:val="16"/>
                    </w:rPr>
                  </w:pPr>
                  <w:r w:rsidRPr="00F41574">
                    <w:rPr>
                      <w:sz w:val="22"/>
                      <w:szCs w:val="22"/>
                    </w:rPr>
                    <w:t xml:space="preserve">Servicii </w:t>
                  </w:r>
                  <w:r>
                    <w:rPr>
                      <w:sz w:val="22"/>
                      <w:szCs w:val="22"/>
                    </w:rPr>
                    <w:t>de</w:t>
                  </w:r>
                  <w:r w:rsidRPr="00C448FD">
                    <w:rPr>
                      <w:lang w:val="ro-MO"/>
                    </w:rPr>
                    <w:t xml:space="preserve"> </w:t>
                  </w:r>
                  <w:r w:rsidRPr="008B1C97">
                    <w:rPr>
                      <w:lang w:val="ro-MO"/>
                    </w:rPr>
                    <w:t xml:space="preserve"> proiectare pentru repara</w:t>
                  </w:r>
                  <w:r w:rsidRPr="008B1C97">
                    <w:t xml:space="preserve">ția drumului G112 </w:t>
                  </w:r>
                  <w:r w:rsidRPr="008B1C97">
                    <w:rPr>
                      <w:lang w:val="en-US"/>
                    </w:rPr>
                    <w:t>R2 – Ţînţăreni – Geamăna – Nicolaevca – G110, km 5,3 -9,9</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065BC5">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065BC5">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065BC5">
                  <w:pPr>
                    <w:framePr w:hSpace="180" w:wrap="around" w:hAnchor="margin" w:y="-600"/>
                    <w:jc w:val="center"/>
                    <w:rPr>
                      <w:b/>
                    </w:rPr>
                  </w:pPr>
                </w:p>
                <w:p w:rsidR="000A7256" w:rsidRPr="00610AD2" w:rsidRDefault="0084151B" w:rsidP="00065BC5">
                  <w:pPr>
                    <w:framePr w:hSpace="180" w:wrap="around" w:hAnchor="margin" w:y="-600"/>
                    <w:jc w:val="center"/>
                    <w:rPr>
                      <w:b/>
                    </w:rPr>
                  </w:pPr>
                  <w:r>
                    <w:rPr>
                      <w:b/>
                    </w:rPr>
                    <w:t>Decembrie</w:t>
                  </w:r>
                  <w:r w:rsidR="00AB32B4" w:rsidRPr="00610AD2">
                    <w:rPr>
                      <w:b/>
                    </w:rPr>
                    <w:t xml:space="preserve"> 2017</w:t>
                  </w:r>
                </w:p>
                <w:p w:rsidR="009C5B85" w:rsidRDefault="009C5B85" w:rsidP="00065BC5">
                  <w:pPr>
                    <w:framePr w:hSpace="180" w:wrap="around" w:hAnchor="margin" w:y="-600"/>
                    <w:jc w:val="center"/>
                  </w:pPr>
                </w:p>
                <w:p w:rsidR="009C5B85" w:rsidRPr="009C5B85" w:rsidRDefault="009C5B85" w:rsidP="00065BC5">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65BC5">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65BC5">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65BC5">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65BC5">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065BC5">
                  <w:pPr>
                    <w:framePr w:hSpace="180" w:wrap="around" w:hAnchor="margin" w:y="-600"/>
                    <w:tabs>
                      <w:tab w:val="left" w:pos="6120"/>
                    </w:tabs>
                  </w:pPr>
                </w:p>
                <w:p w:rsidR="000A7256" w:rsidRPr="00C00499" w:rsidRDefault="000A7256" w:rsidP="00065BC5">
                  <w:pPr>
                    <w:framePr w:hSpace="180" w:wrap="around" w:hAnchor="margin" w:y="-600"/>
                  </w:pPr>
                  <w:r w:rsidRPr="00C00499">
                    <w:t>Semnat:_______________ Numele, Prenumele:_____________________________ În calitate de: ______________</w:t>
                  </w:r>
                </w:p>
                <w:p w:rsidR="000A7256" w:rsidRPr="00C00499" w:rsidRDefault="000A7256" w:rsidP="00065BC5">
                  <w:pPr>
                    <w:framePr w:hSpace="180" w:wrap="around" w:hAnchor="margin" w:y="-600"/>
                  </w:pPr>
                </w:p>
                <w:p w:rsidR="000A7256" w:rsidRPr="00C00499" w:rsidRDefault="000A7256" w:rsidP="00065BC5">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065BC5">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A300A3">
      <w:pPr>
        <w:framePr w:h="10108" w:hRule="exact" w:wrap="auto" w:hAnchor="text" w:y="-99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065BC5" w:rsidRDefault="00065BC5"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63099054"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065BC5" w:rsidRDefault="00065BC5" w:rsidP="000A7256">
                            <w:r w:rsidRPr="00EC278C">
                              <w:object w:dxaOrig="1937" w:dyaOrig="2460">
                                <v:shape id="_x0000_i1025" type="#_x0000_t75" style="width:30.15pt;height:37.65pt" o:ole="" fillcolor="window">
                                  <v:imagedata r:id="rId11" o:title=""/>
                                </v:shape>
                                <o:OLEObject Type="Embed" ProgID="Word.Picture.8" ShapeID="_x0000_i1025" DrawAspect="Content" ObjectID="_1563099054" r:id="rId13"/>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701" w:rsidRDefault="00B43701">
      <w:r>
        <w:separator/>
      </w:r>
    </w:p>
  </w:endnote>
  <w:endnote w:type="continuationSeparator" w:id="0">
    <w:p w:rsidR="00B43701" w:rsidRDefault="00B43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BC5" w:rsidRDefault="00065BC5" w:rsidP="00764A34">
    <w:pPr>
      <w:pStyle w:val="a4"/>
      <w:jc w:val="center"/>
    </w:pPr>
    <w:r>
      <w:fldChar w:fldCharType="begin"/>
    </w:r>
    <w:r>
      <w:instrText xml:space="preserve"> PAGE   \* MERGEFORMAT </w:instrText>
    </w:r>
    <w:r>
      <w:fldChar w:fldCharType="separate"/>
    </w:r>
    <w:r w:rsidR="00456453">
      <w:t>32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BC5" w:rsidRDefault="00065BC5" w:rsidP="00764A34">
    <w:pPr>
      <w:pStyle w:val="a4"/>
      <w:jc w:val="center"/>
    </w:pPr>
    <w:r>
      <w:fldChar w:fldCharType="begin"/>
    </w:r>
    <w:r>
      <w:instrText xml:space="preserve"> PAGE   \* MERGEFORMAT </w:instrText>
    </w:r>
    <w:r>
      <w:fldChar w:fldCharType="separate"/>
    </w:r>
    <w:r w:rsidR="00224AA6">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BC5" w:rsidRDefault="00065BC5">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BC5" w:rsidRDefault="00065BC5"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65BC5" w:rsidRDefault="00065BC5"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BC5" w:rsidRDefault="00065BC5"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18012F">
      <w:rPr>
        <w:rStyle w:val="a6"/>
      </w:rPr>
      <w:t>42</w:t>
    </w:r>
    <w:r>
      <w:rPr>
        <w:rStyle w:val="a6"/>
      </w:rPr>
      <w:fldChar w:fldCharType="end"/>
    </w:r>
  </w:p>
  <w:p w:rsidR="00065BC5" w:rsidRDefault="00065BC5"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701" w:rsidRDefault="00B43701">
      <w:r>
        <w:separator/>
      </w:r>
    </w:p>
  </w:footnote>
  <w:footnote w:type="continuationSeparator" w:id="0">
    <w:p w:rsidR="00B43701" w:rsidRDefault="00B43701">
      <w:r>
        <w:continuationSeparator/>
      </w:r>
    </w:p>
  </w:footnote>
  <w:footnote w:id="1">
    <w:p w:rsidR="00065BC5" w:rsidRPr="00540469" w:rsidRDefault="00065BC5"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5">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8">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0">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3">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8">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0">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3">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6"/>
  </w:num>
  <w:num w:numId="2">
    <w:abstractNumId w:val="44"/>
  </w:num>
  <w:num w:numId="3">
    <w:abstractNumId w:val="3"/>
  </w:num>
  <w:num w:numId="4">
    <w:abstractNumId w:val="6"/>
  </w:num>
  <w:num w:numId="5">
    <w:abstractNumId w:val="2"/>
  </w:num>
  <w:num w:numId="6">
    <w:abstractNumId w:val="0"/>
  </w:num>
  <w:num w:numId="7">
    <w:abstractNumId w:val="26"/>
  </w:num>
  <w:num w:numId="8">
    <w:abstractNumId w:val="18"/>
  </w:num>
  <w:num w:numId="9">
    <w:abstractNumId w:val="4"/>
  </w:num>
  <w:num w:numId="10">
    <w:abstractNumId w:val="22"/>
  </w:num>
  <w:num w:numId="11">
    <w:abstractNumId w:val="35"/>
  </w:num>
  <w:num w:numId="12">
    <w:abstractNumId w:val="11"/>
  </w:num>
  <w:num w:numId="13">
    <w:abstractNumId w:val="5"/>
  </w:num>
  <w:num w:numId="14">
    <w:abstractNumId w:val="34"/>
  </w:num>
  <w:num w:numId="15">
    <w:abstractNumId w:val="27"/>
  </w:num>
  <w:num w:numId="16">
    <w:abstractNumId w:val="45"/>
  </w:num>
  <w:num w:numId="17">
    <w:abstractNumId w:val="40"/>
  </w:num>
  <w:num w:numId="18">
    <w:abstractNumId w:val="19"/>
  </w:num>
  <w:num w:numId="19">
    <w:abstractNumId w:val="10"/>
  </w:num>
  <w:num w:numId="20">
    <w:abstractNumId w:val="31"/>
  </w:num>
  <w:num w:numId="21">
    <w:abstractNumId w:val="25"/>
  </w:num>
  <w:num w:numId="22">
    <w:abstractNumId w:val="16"/>
  </w:num>
  <w:num w:numId="23">
    <w:abstractNumId w:val="41"/>
  </w:num>
  <w:num w:numId="24">
    <w:abstractNumId w:val="23"/>
  </w:num>
  <w:num w:numId="25">
    <w:abstractNumId w:val="13"/>
  </w:num>
  <w:num w:numId="26">
    <w:abstractNumId w:val="17"/>
  </w:num>
  <w:num w:numId="27">
    <w:abstractNumId w:val="14"/>
  </w:num>
  <w:num w:numId="28">
    <w:abstractNumId w:val="38"/>
  </w:num>
  <w:num w:numId="29">
    <w:abstractNumId w:val="43"/>
  </w:num>
  <w:num w:numId="30">
    <w:abstractNumId w:val="20"/>
  </w:num>
  <w:num w:numId="31">
    <w:abstractNumId w:val="8"/>
  </w:num>
  <w:num w:numId="32">
    <w:abstractNumId w:val="37"/>
  </w:num>
  <w:num w:numId="33">
    <w:abstractNumId w:val="7"/>
  </w:num>
  <w:num w:numId="34">
    <w:abstractNumId w:val="21"/>
  </w:num>
  <w:num w:numId="35">
    <w:abstractNumId w:val="33"/>
  </w:num>
  <w:num w:numId="36">
    <w:abstractNumId w:val="12"/>
  </w:num>
  <w:num w:numId="37">
    <w:abstractNumId w:val="24"/>
  </w:num>
  <w:num w:numId="38">
    <w:abstractNumId w:val="30"/>
  </w:num>
  <w:num w:numId="39">
    <w:abstractNumId w:val="29"/>
  </w:num>
  <w:num w:numId="40">
    <w:abstractNumId w:val="39"/>
  </w:num>
  <w:num w:numId="41">
    <w:abstractNumId w:val="15"/>
  </w:num>
  <w:num w:numId="42">
    <w:abstractNumId w:val="9"/>
  </w:num>
  <w:num w:numId="43">
    <w:abstractNumId w:val="42"/>
  </w:num>
  <w:num w:numId="44">
    <w:abstractNumId w:val="32"/>
  </w:num>
  <w:num w:numId="45">
    <w:abstractNumId w:val="1"/>
  </w:num>
  <w:num w:numId="46">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78FF"/>
    <w:rsid w:val="00041505"/>
    <w:rsid w:val="0004405F"/>
    <w:rsid w:val="000458DE"/>
    <w:rsid w:val="000522B6"/>
    <w:rsid w:val="000626A8"/>
    <w:rsid w:val="00065BC5"/>
    <w:rsid w:val="00077002"/>
    <w:rsid w:val="000777A1"/>
    <w:rsid w:val="000966E9"/>
    <w:rsid w:val="000A7256"/>
    <w:rsid w:val="000B441D"/>
    <w:rsid w:val="000C2F84"/>
    <w:rsid w:val="000D59B9"/>
    <w:rsid w:val="000E30F8"/>
    <w:rsid w:val="000E3D37"/>
    <w:rsid w:val="001026E5"/>
    <w:rsid w:val="001071CA"/>
    <w:rsid w:val="00110FC9"/>
    <w:rsid w:val="0012559C"/>
    <w:rsid w:val="00133999"/>
    <w:rsid w:val="0013548F"/>
    <w:rsid w:val="00141B9C"/>
    <w:rsid w:val="00142BD7"/>
    <w:rsid w:val="00161D36"/>
    <w:rsid w:val="00166E54"/>
    <w:rsid w:val="00177D28"/>
    <w:rsid w:val="0018012F"/>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4AA6"/>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D3310"/>
    <w:rsid w:val="003E121D"/>
    <w:rsid w:val="003E625D"/>
    <w:rsid w:val="003F1685"/>
    <w:rsid w:val="003F69B5"/>
    <w:rsid w:val="003F7B12"/>
    <w:rsid w:val="00401AC4"/>
    <w:rsid w:val="0043122B"/>
    <w:rsid w:val="00432025"/>
    <w:rsid w:val="00455636"/>
    <w:rsid w:val="00456453"/>
    <w:rsid w:val="00460C1D"/>
    <w:rsid w:val="004635CC"/>
    <w:rsid w:val="004658AC"/>
    <w:rsid w:val="0047349C"/>
    <w:rsid w:val="004736CD"/>
    <w:rsid w:val="00476874"/>
    <w:rsid w:val="00477DA4"/>
    <w:rsid w:val="00480B13"/>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D77DF"/>
    <w:rsid w:val="007E0E93"/>
    <w:rsid w:val="007E1E25"/>
    <w:rsid w:val="007F233B"/>
    <w:rsid w:val="007F3866"/>
    <w:rsid w:val="008004F4"/>
    <w:rsid w:val="0080123A"/>
    <w:rsid w:val="00801755"/>
    <w:rsid w:val="0080451C"/>
    <w:rsid w:val="00804A6C"/>
    <w:rsid w:val="00806AF7"/>
    <w:rsid w:val="00812188"/>
    <w:rsid w:val="00812716"/>
    <w:rsid w:val="00812C53"/>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0693"/>
    <w:rsid w:val="008B1C97"/>
    <w:rsid w:val="008B21CB"/>
    <w:rsid w:val="008B4442"/>
    <w:rsid w:val="008B54BE"/>
    <w:rsid w:val="008F051E"/>
    <w:rsid w:val="00900944"/>
    <w:rsid w:val="00901A84"/>
    <w:rsid w:val="0091061B"/>
    <w:rsid w:val="00911F40"/>
    <w:rsid w:val="00913AE8"/>
    <w:rsid w:val="009215E4"/>
    <w:rsid w:val="0092525B"/>
    <w:rsid w:val="00932209"/>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300A3"/>
    <w:rsid w:val="00A32B54"/>
    <w:rsid w:val="00A4762C"/>
    <w:rsid w:val="00A502C1"/>
    <w:rsid w:val="00A534CD"/>
    <w:rsid w:val="00A615E5"/>
    <w:rsid w:val="00A6366E"/>
    <w:rsid w:val="00A71D70"/>
    <w:rsid w:val="00A744F6"/>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4370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6E76"/>
    <w:rsid w:val="00C20FF0"/>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D6FF5"/>
    <w:rsid w:val="00DE41B4"/>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A4311"/>
    <w:rsid w:val="00EA78A2"/>
    <w:rsid w:val="00EB1955"/>
    <w:rsid w:val="00EB3968"/>
    <w:rsid w:val="00EB4725"/>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31AF6"/>
    <w:rsid w:val="00F33D3E"/>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42</Pages>
  <Words>14384</Words>
  <Characters>81990</Characters>
  <Application>Microsoft Office Word</Application>
  <DocSecurity>0</DocSecurity>
  <Lines>683</Lines>
  <Paragraphs>192</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11</cp:revision>
  <cp:lastPrinted>2017-06-28T13:02:00Z</cp:lastPrinted>
  <dcterms:created xsi:type="dcterms:W3CDTF">2017-08-01T08:45:00Z</dcterms:created>
  <dcterms:modified xsi:type="dcterms:W3CDTF">2017-08-01T10:24:00Z</dcterms:modified>
</cp:coreProperties>
</file>